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3B4" w14:textId="153CDC29" w:rsidR="00B15C59" w:rsidRPr="00B15C59" w:rsidRDefault="00B15C59" w:rsidP="00B15C59">
      <w:pPr>
        <w:jc w:val="center"/>
        <w:rPr>
          <w:rFonts w:ascii="Arial" w:hAnsi="Arial" w:cs="Arial"/>
          <w:b/>
          <w:bCs/>
        </w:rPr>
      </w:pPr>
      <w:r w:rsidRPr="00B15C59">
        <w:rPr>
          <w:rFonts w:ascii="Arial" w:hAnsi="Arial" w:cs="Arial"/>
          <w:b/>
          <w:bCs/>
        </w:rPr>
        <w:t xml:space="preserve">APOYA ANA PATY </w:t>
      </w:r>
      <w:r w:rsidRPr="00B15C59">
        <w:rPr>
          <w:rFonts w:ascii="Arial" w:hAnsi="Arial" w:cs="Arial"/>
          <w:b/>
          <w:bCs/>
        </w:rPr>
        <w:t>PERALTA APERTURA</w:t>
      </w:r>
      <w:r w:rsidRPr="00B15C59">
        <w:rPr>
          <w:rFonts w:ascii="Arial" w:hAnsi="Arial" w:cs="Arial"/>
          <w:b/>
          <w:bCs/>
        </w:rPr>
        <w:t xml:space="preserve"> DE MÁS PLANTELES EDUCATIVOS EN CANCÚN</w:t>
      </w:r>
    </w:p>
    <w:p w14:paraId="2AE8E8D8" w14:textId="77777777" w:rsidR="00B15C59" w:rsidRPr="00B15C59" w:rsidRDefault="00B15C59" w:rsidP="00B15C59">
      <w:pPr>
        <w:jc w:val="both"/>
        <w:rPr>
          <w:rFonts w:ascii="Arial" w:hAnsi="Arial" w:cs="Arial"/>
        </w:rPr>
      </w:pPr>
    </w:p>
    <w:p w14:paraId="443961E3" w14:textId="77777777" w:rsidR="00B15C59" w:rsidRPr="00B15C59" w:rsidRDefault="00B15C59" w:rsidP="00B15C59">
      <w:pPr>
        <w:jc w:val="both"/>
        <w:rPr>
          <w:rFonts w:ascii="Arial" w:hAnsi="Arial" w:cs="Arial"/>
        </w:rPr>
      </w:pPr>
      <w:r w:rsidRPr="00B15C59">
        <w:rPr>
          <w:rFonts w:ascii="Arial" w:hAnsi="Arial" w:cs="Arial"/>
          <w:b/>
          <w:bCs/>
        </w:rPr>
        <w:t>Cancún, Q. R., a 23 de junio de 2023.-</w:t>
      </w:r>
      <w:r w:rsidRPr="00B15C59">
        <w:rPr>
          <w:rFonts w:ascii="Arial" w:hAnsi="Arial" w:cs="Arial"/>
        </w:rPr>
        <w:t xml:space="preserve"> Al ser el 2023 el “Año de las Niñas y los Niños” en Cancún, donde el Ayuntamiento de Benito Juárez prioriza el bienestar integral de este sector, la Presidenta Municipal, Ana Paty Peralta, participó en la colocación de la primera piedra de un preescolar de nueva creación en el fraccionamiento Paraíso Maya, para que tengan un nuevo espacio digno para formar a las y los cancunenses del futuro, que además es la primer escuela en Cancún que utilizará paneles solares para ahorro energético.  </w:t>
      </w:r>
    </w:p>
    <w:p w14:paraId="686D1CE0" w14:textId="77777777" w:rsidR="00B15C59" w:rsidRPr="00B15C59" w:rsidRDefault="00B15C59" w:rsidP="00B15C59">
      <w:pPr>
        <w:jc w:val="both"/>
        <w:rPr>
          <w:rFonts w:ascii="Arial" w:hAnsi="Arial" w:cs="Arial"/>
        </w:rPr>
      </w:pPr>
    </w:p>
    <w:p w14:paraId="3CF9AE4B" w14:textId="77777777" w:rsidR="00B15C59" w:rsidRPr="00B15C59" w:rsidRDefault="00B15C59" w:rsidP="00B15C59">
      <w:pPr>
        <w:jc w:val="both"/>
        <w:rPr>
          <w:rFonts w:ascii="Arial" w:hAnsi="Arial" w:cs="Arial"/>
        </w:rPr>
      </w:pPr>
      <w:r w:rsidRPr="00B15C59">
        <w:rPr>
          <w:rFonts w:ascii="Arial" w:hAnsi="Arial" w:cs="Arial"/>
        </w:rPr>
        <w:t xml:space="preserve">“Estoy segura que en estas nuevas aulas se educarán grandes cancunenses, muchos chiquitines que, gracias a una enseñanza de calidad, serán los futuros ingenieros, maestros, arquitectos, doctores y servidores públicos. Hoy, reiteramos nuestro compromiso de impulsar y fortalecer la educación, para que ningún niño o niña se quede sin educación básica; que tengan escuelas dignas, donde vengan cada día contentos, deseosos de aprender mucho”, dijo en compañía de la gobernadora Mara Lezama. </w:t>
      </w:r>
    </w:p>
    <w:p w14:paraId="51A042D2" w14:textId="77777777" w:rsidR="00B15C59" w:rsidRPr="00B15C59" w:rsidRDefault="00B15C59" w:rsidP="00B15C59">
      <w:pPr>
        <w:jc w:val="both"/>
        <w:rPr>
          <w:rFonts w:ascii="Arial" w:hAnsi="Arial" w:cs="Arial"/>
        </w:rPr>
      </w:pPr>
    </w:p>
    <w:p w14:paraId="0C304863" w14:textId="77777777" w:rsidR="00B15C59" w:rsidRPr="00B15C59" w:rsidRDefault="00B15C59" w:rsidP="00B15C59">
      <w:pPr>
        <w:jc w:val="both"/>
        <w:rPr>
          <w:rFonts w:ascii="Arial" w:hAnsi="Arial" w:cs="Arial"/>
        </w:rPr>
      </w:pPr>
      <w:r w:rsidRPr="00B15C59">
        <w:rPr>
          <w:rFonts w:ascii="Arial" w:hAnsi="Arial" w:cs="Arial"/>
        </w:rPr>
        <w:t xml:space="preserve">Desde su llegada a lo que será el recinto escolar, Ana Paty Peralta fue recibida afectuosamente por padres y madres de familia quienes se verán beneficiados con el plantel cerca de sus hogares, por lo que también durante el evento reconoció precisamente la participación de las familias en el bienestar de la niñez, de la mano de autoridades y maestros. </w:t>
      </w:r>
    </w:p>
    <w:p w14:paraId="3355A621" w14:textId="77777777" w:rsidR="00B15C59" w:rsidRPr="00B15C59" w:rsidRDefault="00B15C59" w:rsidP="00B15C59">
      <w:pPr>
        <w:jc w:val="both"/>
        <w:rPr>
          <w:rFonts w:ascii="Arial" w:hAnsi="Arial" w:cs="Arial"/>
        </w:rPr>
      </w:pPr>
    </w:p>
    <w:p w14:paraId="77D3013F" w14:textId="77777777" w:rsidR="00B15C59" w:rsidRPr="00B15C59" w:rsidRDefault="00B15C59" w:rsidP="00B15C59">
      <w:pPr>
        <w:jc w:val="both"/>
        <w:rPr>
          <w:rFonts w:ascii="Arial" w:hAnsi="Arial" w:cs="Arial"/>
        </w:rPr>
      </w:pPr>
      <w:r w:rsidRPr="00B15C59">
        <w:rPr>
          <w:rFonts w:ascii="Arial" w:hAnsi="Arial" w:cs="Arial"/>
        </w:rPr>
        <w:t xml:space="preserve">“Sigamos haciendo equipo, hagamos esta tarea entre todas y todos; sigamos cerrando ese círculo virtuoso para formar mejores cancunenses, con una educación de calidad y con valores. Ayudemos a que nuestros pequeñines encuentren en la educación la llave para un futuro próspero y feliz”, comentó. </w:t>
      </w:r>
    </w:p>
    <w:p w14:paraId="74E3D61A" w14:textId="77777777" w:rsidR="00B15C59" w:rsidRPr="00B15C59" w:rsidRDefault="00B15C59" w:rsidP="00B15C59">
      <w:pPr>
        <w:jc w:val="both"/>
        <w:rPr>
          <w:rFonts w:ascii="Arial" w:hAnsi="Arial" w:cs="Arial"/>
        </w:rPr>
      </w:pPr>
    </w:p>
    <w:p w14:paraId="6399AC56" w14:textId="77777777" w:rsidR="00B15C59" w:rsidRPr="00B15C59" w:rsidRDefault="00B15C59" w:rsidP="00B15C59">
      <w:pPr>
        <w:jc w:val="both"/>
        <w:rPr>
          <w:rFonts w:ascii="Arial" w:hAnsi="Arial" w:cs="Arial"/>
        </w:rPr>
      </w:pPr>
      <w:r w:rsidRPr="00B15C59">
        <w:rPr>
          <w:rFonts w:ascii="Arial" w:hAnsi="Arial" w:cs="Arial"/>
        </w:rPr>
        <w:t xml:space="preserve">En la explicación del proyecto, el director general del Instituto de Infraestructura Física Educativa de Quintana Roo (IFEQROO), José Rafael Lara Díaz, anunció que es el primer kínder que tendrá cero consumo de energía eléctrica al contar con paneles solares, además que se construirán dos edificios, que incluyen cuarto aulas didácticas, servicios sanitarios, dirección, plaza cívica, asta bandera, instalación eléctrica e hidrosanitaria, obra exterior y drenaje, para 120 alumnos, gracias a una inversión global de alrededor de 13 millones de pesos. </w:t>
      </w:r>
    </w:p>
    <w:p w14:paraId="19755A0D" w14:textId="77777777" w:rsidR="00B15C59" w:rsidRPr="00B15C59" w:rsidRDefault="00B15C59" w:rsidP="00B15C59">
      <w:pPr>
        <w:jc w:val="both"/>
        <w:rPr>
          <w:rFonts w:ascii="Arial" w:hAnsi="Arial" w:cs="Arial"/>
        </w:rPr>
      </w:pPr>
    </w:p>
    <w:p w14:paraId="460C7366" w14:textId="77777777" w:rsidR="00B15C59" w:rsidRPr="00B15C59" w:rsidRDefault="00B15C59" w:rsidP="00B15C59">
      <w:pPr>
        <w:jc w:val="both"/>
        <w:rPr>
          <w:rFonts w:ascii="Arial" w:hAnsi="Arial" w:cs="Arial"/>
        </w:rPr>
      </w:pPr>
      <w:r w:rsidRPr="00B15C59">
        <w:rPr>
          <w:rFonts w:ascii="Arial" w:hAnsi="Arial" w:cs="Arial"/>
        </w:rPr>
        <w:t xml:space="preserve">A su vez, la Gobernadora reiteró que la educación es la herramienta más poderosa para combatir el rezago social, por eso se debe edificar más instituciones educativas que garanticen el futuro de la sociedad, lo que se logra a través de estrategias de </w:t>
      </w:r>
      <w:r w:rsidRPr="00B15C59">
        <w:rPr>
          <w:rFonts w:ascii="Arial" w:hAnsi="Arial" w:cs="Arial"/>
        </w:rPr>
        <w:lastRenderedPageBreak/>
        <w:t xml:space="preserve">combate a la corrupción, ya que el recurso se puede destinar y aplicar a los rubros sociales que más se requieran. </w:t>
      </w:r>
    </w:p>
    <w:p w14:paraId="66B3DF40" w14:textId="77777777" w:rsidR="00B15C59" w:rsidRPr="00B15C59" w:rsidRDefault="00B15C59" w:rsidP="00B15C59">
      <w:pPr>
        <w:jc w:val="both"/>
        <w:rPr>
          <w:rFonts w:ascii="Arial" w:hAnsi="Arial" w:cs="Arial"/>
        </w:rPr>
      </w:pPr>
    </w:p>
    <w:p w14:paraId="1D889A3B" w14:textId="25B35840" w:rsidR="00B15C59" w:rsidRPr="00B15C59" w:rsidRDefault="00B15C59" w:rsidP="00B15C59">
      <w:pPr>
        <w:jc w:val="center"/>
        <w:rPr>
          <w:rFonts w:ascii="Arial" w:hAnsi="Arial" w:cs="Arial"/>
        </w:rPr>
      </w:pPr>
      <w:r w:rsidRPr="00B15C59">
        <w:rPr>
          <w:rFonts w:ascii="Arial" w:hAnsi="Arial" w:cs="Arial"/>
        </w:rPr>
        <w:t>**</w:t>
      </w:r>
      <w:r>
        <w:rPr>
          <w:rFonts w:ascii="Arial" w:hAnsi="Arial" w:cs="Arial"/>
        </w:rPr>
        <w:t>**********</w:t>
      </w:r>
    </w:p>
    <w:p w14:paraId="1C918634" w14:textId="6C4D61AB" w:rsidR="00B15C59" w:rsidRPr="00B15C59" w:rsidRDefault="00B15C59" w:rsidP="00B15C59">
      <w:pPr>
        <w:jc w:val="center"/>
        <w:rPr>
          <w:rFonts w:ascii="Arial" w:hAnsi="Arial" w:cs="Arial"/>
          <w:b/>
          <w:bCs/>
        </w:rPr>
      </w:pPr>
      <w:r w:rsidRPr="00B15C59">
        <w:rPr>
          <w:rFonts w:ascii="Arial" w:hAnsi="Arial" w:cs="Arial"/>
          <w:b/>
          <w:bCs/>
        </w:rPr>
        <w:t>COMPLEMENTOS INFORMATIVOS</w:t>
      </w:r>
    </w:p>
    <w:p w14:paraId="15D63848" w14:textId="77777777" w:rsidR="00B15C59" w:rsidRPr="00B15C59" w:rsidRDefault="00B15C59" w:rsidP="00B15C59">
      <w:pPr>
        <w:jc w:val="both"/>
        <w:rPr>
          <w:rFonts w:ascii="Arial" w:hAnsi="Arial" w:cs="Arial"/>
          <w:b/>
          <w:bCs/>
        </w:rPr>
      </w:pPr>
    </w:p>
    <w:p w14:paraId="5639EF42" w14:textId="77777777" w:rsidR="00B15C59" w:rsidRPr="00B15C59" w:rsidRDefault="00B15C59" w:rsidP="00B15C59">
      <w:pPr>
        <w:jc w:val="both"/>
        <w:rPr>
          <w:rFonts w:ascii="Arial" w:hAnsi="Arial" w:cs="Arial"/>
          <w:b/>
          <w:bCs/>
        </w:rPr>
      </w:pPr>
      <w:r w:rsidRPr="00B15C59">
        <w:rPr>
          <w:rFonts w:ascii="Arial" w:hAnsi="Arial" w:cs="Arial"/>
          <w:b/>
          <w:bCs/>
        </w:rPr>
        <w:t xml:space="preserve">NUMERALIAS: </w:t>
      </w:r>
    </w:p>
    <w:p w14:paraId="079C8D4C" w14:textId="77777777" w:rsidR="00B15C59" w:rsidRPr="00B15C59" w:rsidRDefault="00B15C59" w:rsidP="00B15C59">
      <w:pPr>
        <w:jc w:val="both"/>
        <w:rPr>
          <w:rFonts w:ascii="Arial" w:hAnsi="Arial" w:cs="Arial"/>
        </w:rPr>
      </w:pPr>
      <w:r w:rsidRPr="00B15C59">
        <w:rPr>
          <w:rFonts w:ascii="Arial" w:hAnsi="Arial" w:cs="Arial"/>
        </w:rPr>
        <w:t>120 alumnos beneficiados con el nuevo plantel</w:t>
      </w:r>
    </w:p>
    <w:p w14:paraId="1BE559AE" w14:textId="77777777" w:rsidR="00B15C59" w:rsidRPr="00B15C59" w:rsidRDefault="00B15C59" w:rsidP="00B15C59">
      <w:pPr>
        <w:jc w:val="both"/>
        <w:rPr>
          <w:rFonts w:ascii="Arial" w:hAnsi="Arial" w:cs="Arial"/>
        </w:rPr>
      </w:pPr>
    </w:p>
    <w:p w14:paraId="5A9F9E27" w14:textId="6FA8D5D4" w:rsidR="00B15C59" w:rsidRPr="00B15C59" w:rsidRDefault="00B15C59" w:rsidP="00B15C59">
      <w:pPr>
        <w:jc w:val="both"/>
        <w:rPr>
          <w:rFonts w:ascii="Arial" w:hAnsi="Arial" w:cs="Arial"/>
        </w:rPr>
      </w:pPr>
      <w:r w:rsidRPr="00B15C59">
        <w:rPr>
          <w:rFonts w:ascii="Arial" w:hAnsi="Arial" w:cs="Arial"/>
          <w:b/>
          <w:bCs/>
        </w:rPr>
        <w:t>HECHO:</w:t>
      </w:r>
    </w:p>
    <w:p w14:paraId="3EA0F378" w14:textId="388315FC" w:rsidR="00351441" w:rsidRPr="00B15C59" w:rsidRDefault="00B15C59" w:rsidP="00B15C59">
      <w:pPr>
        <w:jc w:val="both"/>
        <w:rPr>
          <w:rFonts w:ascii="Arial" w:hAnsi="Arial" w:cs="Arial"/>
        </w:rPr>
      </w:pPr>
      <w:r w:rsidRPr="00B15C59">
        <w:rPr>
          <w:rFonts w:ascii="Arial" w:hAnsi="Arial" w:cs="Arial"/>
        </w:rPr>
        <w:t>Se presentó la propuesta para un sistema fotovoltaico en la azotea del plantel, para lograr un ahorro energético del 100 por ciento, al instalar un módulo solar con todos sus aditamentos.</w:t>
      </w:r>
    </w:p>
    <w:sectPr w:rsidR="00351441" w:rsidRPr="00B15C59"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A470" w14:textId="77777777" w:rsidR="0010428B" w:rsidRDefault="0010428B" w:rsidP="0032752D">
      <w:r>
        <w:separator/>
      </w:r>
    </w:p>
  </w:endnote>
  <w:endnote w:type="continuationSeparator" w:id="0">
    <w:p w14:paraId="7BB33058" w14:textId="77777777" w:rsidR="0010428B" w:rsidRDefault="0010428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865E" w14:textId="77777777" w:rsidR="0010428B" w:rsidRDefault="0010428B" w:rsidP="0032752D">
      <w:r>
        <w:separator/>
      </w:r>
    </w:p>
  </w:footnote>
  <w:footnote w:type="continuationSeparator" w:id="0">
    <w:p w14:paraId="0A1EBC41" w14:textId="77777777" w:rsidR="0010428B" w:rsidRDefault="0010428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889C8B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B15C59">
            <w:rPr>
              <w:rFonts w:ascii="Gotham" w:hAnsi="Gotham"/>
              <w:b/>
              <w:sz w:val="22"/>
              <w:szCs w:val="22"/>
              <w:lang w:val="es-MX"/>
            </w:rPr>
            <w:t>747</w:t>
          </w:r>
        </w:p>
        <w:p w14:paraId="2564202F" w14:textId="426BA3D1" w:rsidR="002A59FA" w:rsidRPr="00E068A5" w:rsidRDefault="00B15C5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23</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0428B"/>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15C59"/>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2023-06-23T22:50:00Z</dcterms:created>
  <dcterms:modified xsi:type="dcterms:W3CDTF">2023-06-23T22:50:00Z</dcterms:modified>
</cp:coreProperties>
</file>